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2987CAF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747B">
        <w:rPr>
          <w:rFonts w:ascii="Arial" w:hAnsi="Arial" w:cs="Arial"/>
          <w:b/>
          <w:color w:val="auto"/>
          <w:sz w:val="24"/>
          <w:szCs w:val="24"/>
        </w:rPr>
        <w:t>I</w:t>
      </w:r>
      <w:r w:rsidR="00A83272">
        <w:rPr>
          <w:rFonts w:ascii="Arial" w:hAnsi="Arial" w:cs="Arial"/>
          <w:b/>
          <w:color w:val="auto"/>
          <w:sz w:val="24"/>
          <w:szCs w:val="24"/>
        </w:rPr>
        <w:t>I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4AE4B5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ul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0D311281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część 30, dział 80145,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483F288" w:rsidR="009205F9" w:rsidRDefault="00346C5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Pr="00E43B4D">
              <w:rPr>
                <w:rFonts w:ascii="Arial" w:hAnsi="Arial" w:cs="Arial"/>
                <w:sz w:val="18"/>
                <w:szCs w:val="18"/>
              </w:rPr>
              <w:t>zł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25495DB2" w:rsidR="00907F6D" w:rsidRPr="00141A92" w:rsidRDefault="003D432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58A37826" w:rsidR="002B37ED" w:rsidRPr="007D43EC" w:rsidRDefault="00D67D8F" w:rsidP="007D43E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D43EC">
              <w:rPr>
                <w:rFonts w:ascii="Arial" w:hAnsi="Arial" w:cs="Arial"/>
                <w:b/>
                <w:sz w:val="24"/>
                <w:szCs w:val="24"/>
              </w:rPr>
              <w:t>7,09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56195270" w:rsidR="00C3655F" w:rsidRDefault="007D43EC" w:rsidP="007D43E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7,09%</w:t>
            </w:r>
          </w:p>
          <w:p w14:paraId="6C116926" w14:textId="40970EF1" w:rsidR="007D43EC" w:rsidRPr="007D43EC" w:rsidRDefault="007D43EC" w:rsidP="007D43E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7093C17D" w:rsidR="00907F6D" w:rsidRPr="00D67D8F" w:rsidRDefault="00D67D8F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67D8F">
              <w:rPr>
                <w:rFonts w:ascii="Arial" w:hAnsi="Arial" w:cs="Arial"/>
                <w:b/>
                <w:sz w:val="24"/>
                <w:szCs w:val="24"/>
              </w:rPr>
              <w:t>51,39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589C7FA5" w14:textId="24FECFCC" w:rsidR="00600BC1" w:rsidRDefault="00600BC1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CD1739">
              <w:rPr>
                <w:rFonts w:ascii="Arial" w:hAnsi="Arial" w:cs="Arial"/>
                <w:sz w:val="18"/>
                <w:szCs w:val="18"/>
              </w:rPr>
              <w:t xml:space="preserve">ykorzystywane </w:t>
            </w:r>
            <w:r>
              <w:rPr>
                <w:rFonts w:ascii="Arial" w:hAnsi="Arial" w:cs="Arial"/>
                <w:sz w:val="18"/>
                <w:szCs w:val="18"/>
              </w:rPr>
              <w:t xml:space="preserve">w II kw. 2019 r. </w:t>
            </w:r>
            <w:r w:rsidR="00CD1739">
              <w:rPr>
                <w:rFonts w:ascii="Arial" w:hAnsi="Arial" w:cs="Arial"/>
                <w:sz w:val="18"/>
                <w:szCs w:val="18"/>
              </w:rPr>
              <w:t>środowisko prototypu KSDO zostało zoptymalizowane do wymagań</w:t>
            </w:r>
            <w:r w:rsidR="002E5459">
              <w:rPr>
                <w:rFonts w:ascii="Arial" w:hAnsi="Arial" w:cs="Arial"/>
                <w:sz w:val="18"/>
                <w:szCs w:val="18"/>
              </w:rPr>
              <w:t xml:space="preserve"> pierwszej w ramach projektu</w:t>
            </w:r>
            <w:r w:rsidR="00CD1739">
              <w:rPr>
                <w:rFonts w:ascii="Arial" w:hAnsi="Arial" w:cs="Arial"/>
                <w:sz w:val="18"/>
                <w:szCs w:val="18"/>
              </w:rPr>
              <w:t xml:space="preserve"> obsługi sesji głównej</w:t>
            </w:r>
            <w:r w:rsidR="00A83272">
              <w:rPr>
                <w:rFonts w:ascii="Arial" w:hAnsi="Arial" w:cs="Arial"/>
                <w:sz w:val="18"/>
                <w:szCs w:val="18"/>
              </w:rPr>
              <w:t xml:space="preserve"> i dodatkowej </w:t>
            </w:r>
            <w:r w:rsidR="00CD1739">
              <w:rPr>
                <w:rFonts w:ascii="Arial" w:hAnsi="Arial" w:cs="Arial"/>
                <w:sz w:val="18"/>
                <w:szCs w:val="18"/>
              </w:rPr>
              <w:t xml:space="preserve"> egzaminu ósmoklasisty w kwietniu </w:t>
            </w:r>
            <w:r w:rsidR="002179BE">
              <w:rPr>
                <w:rFonts w:ascii="Arial" w:hAnsi="Arial" w:cs="Arial"/>
                <w:sz w:val="18"/>
                <w:szCs w:val="18"/>
              </w:rPr>
              <w:t xml:space="preserve">i czerwcu </w:t>
            </w:r>
            <w:r w:rsidR="00CD1739">
              <w:rPr>
                <w:rFonts w:ascii="Arial" w:hAnsi="Arial" w:cs="Arial"/>
                <w:sz w:val="18"/>
                <w:szCs w:val="18"/>
              </w:rPr>
              <w:t xml:space="preserve"> 2019 r., w tym obsługi przesyłania protokołów zbiorczych</w:t>
            </w:r>
            <w:r w:rsidR="00A8327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53462B3" w14:textId="77777777" w:rsidR="000E20F0" w:rsidRDefault="00A83272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Partner technologiczny zapewnił infrastrukturę niezbędną do publikacji wyników egzaminu ósmoklasisty w module KSDO –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ZIU_Zdający</w:t>
            </w:r>
            <w:proofErr w:type="spellEnd"/>
            <w:r w:rsidR="00600BC1">
              <w:rPr>
                <w:rFonts w:ascii="Arial" w:hAnsi="Arial" w:cs="Arial"/>
                <w:sz w:val="18"/>
                <w:szCs w:val="18"/>
              </w:rPr>
              <w:t xml:space="preserve"> w czerwcu 2019 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6AF3652" w14:textId="6FF97231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Kolejna sesja </w:t>
            </w:r>
            <w:r w:rsidRPr="002E5459">
              <w:rPr>
                <w:rFonts w:ascii="Arial" w:hAnsi="Arial" w:cs="Arial"/>
                <w:sz w:val="18"/>
                <w:szCs w:val="18"/>
              </w:rPr>
              <w:t>egzaminu ósmoklasisty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zostanie zrealizowana na docelowej infrastrukturze produkcyjnej KSDO.</w:t>
            </w: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A241BB6" w14:textId="77777777" w:rsidR="00880AB5" w:rsidRDefault="002E5459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8C419FA" w14:textId="3EFFBC84" w:rsidR="002E5459" w:rsidRPr="00153738" w:rsidRDefault="002E5459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Opracowano modyfikację projektu, w której dostosowano harmonogram oddawania poszczególnych funkcjonalności KSDO do kalendarza egzaminów zewnętrznych oraz zaplanowano dodatkowe, oczekiwane przez użytkowników z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CKE oraz OKE funkcjonalności systemu</w:t>
            </w:r>
            <w:r w:rsidR="005E06C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 z obsługą egzaminów ogólnokształcących.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</w:t>
            </w:r>
            <w:r w:rsidR="00904B8C" w:rsidRPr="005A0AA5">
              <w:rPr>
                <w:rFonts w:ascii="Arial" w:hAnsi="Arial" w:cs="Arial"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  <w:r w:rsidR="00904B8C" w:rsidRPr="005A0AA5">
              <w:rPr>
                <w:rFonts w:ascii="Arial" w:hAnsi="Arial" w:cs="Arial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C3EF54" w14:textId="086C6F01" w:rsidR="004C174F" w:rsidRDefault="004C174F" w:rsidP="004C174F">
            <w:pPr>
              <w:rPr>
                <w:rFonts w:ascii="Arial" w:hAnsi="Arial" w:cs="Arial"/>
                <w:sz w:val="18"/>
                <w:szCs w:val="18"/>
              </w:rPr>
            </w:pPr>
            <w:r w:rsidRPr="004C174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227CA5F" w14:textId="6086C3B6" w:rsidR="005E06C4" w:rsidRPr="005E06C4" w:rsidRDefault="005E06C4" w:rsidP="005E06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07.2019 r. trwają prace związane z </w:t>
            </w:r>
            <w:r w:rsidRPr="005E06C4">
              <w:rPr>
                <w:rFonts w:ascii="Arial" w:hAnsi="Arial" w:cs="Arial"/>
                <w:sz w:val="18"/>
                <w:szCs w:val="18"/>
              </w:rPr>
              <w:t>uzgodnieniem i przygotowaniem modelu migrowanych danych.</w:t>
            </w:r>
          </w:p>
          <w:p w14:paraId="1D1B2D52" w14:textId="5E6A63A6" w:rsidR="007B0E13" w:rsidRPr="00153738" w:rsidRDefault="005E06C4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5E06C4">
              <w:rPr>
                <w:rFonts w:ascii="Arial" w:hAnsi="Arial" w:cs="Arial"/>
                <w:sz w:val="18"/>
                <w:szCs w:val="18"/>
              </w:rPr>
              <w:t xml:space="preserve">Dostosowano harmonogram prac do </w:t>
            </w:r>
            <w:bookmarkStart w:id="0" w:name="_GoBack"/>
            <w:bookmarkEnd w:id="0"/>
            <w:r w:rsidRPr="005E06C4">
              <w:rPr>
                <w:rFonts w:ascii="Arial" w:hAnsi="Arial" w:cs="Arial"/>
                <w:sz w:val="18"/>
                <w:szCs w:val="18"/>
              </w:rPr>
              <w:t>obowiązującego kalendarza egzaminów maturalnych w roku 2020 i 2021.</w:t>
            </w:r>
            <w:r w:rsidR="00904B8C" w:rsidRPr="005A0AA5">
              <w:rPr>
                <w:rFonts w:ascii="Arial" w:hAnsi="Arial" w:cs="Arial"/>
                <w:sz w:val="18"/>
                <w:szCs w:val="18"/>
              </w:rPr>
              <w:t xml:space="preserve"> Zmiana terminu wykonania zadania wynika z późniejszego zawarcia umowy na zapewnienie docelowej infrastruktury produkcyjnej KSDO.</w:t>
            </w:r>
            <w:r w:rsidR="00904B8C" w:rsidRPr="005A0AA5">
              <w:rPr>
                <w:rFonts w:ascii="Arial" w:hAnsi="Arial" w:cs="Arial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6D854713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5373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B05F8" w:rsidRPr="00384CB9" w14:paraId="3897D7DF" w14:textId="77777777" w:rsidTr="007B05F8">
        <w:tc>
          <w:tcPr>
            <w:tcW w:w="3153" w:type="dxa"/>
          </w:tcPr>
          <w:p w14:paraId="25374FF2" w14:textId="58DBF9B7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5F2B91" w:rsidRDefault="005F2B91" w:rsidP="00E95E16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7B3704" w:rsidRDefault="007B3704" w:rsidP="00E95E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7B3704" w:rsidRDefault="007B3704" w:rsidP="00E95E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7B3704" w:rsidRPr="007B05F8" w:rsidRDefault="007B3704" w:rsidP="00E95E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7B05F8" w:rsidRPr="00384CB9" w14:paraId="37A0FA04" w14:textId="77777777" w:rsidTr="007B05F8">
        <w:tc>
          <w:tcPr>
            <w:tcW w:w="3153" w:type="dxa"/>
          </w:tcPr>
          <w:p w14:paraId="3ED0F58D" w14:textId="5875FF54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7B3704" w:rsidRDefault="007B3704" w:rsidP="007B37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5B0EB4" w:rsidRDefault="007B3704" w:rsidP="007B37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</w:t>
            </w:r>
            <w:r w:rsidR="005B0EB4">
              <w:rPr>
                <w:rFonts w:ascii="Arial" w:hAnsi="Arial" w:cs="Arial"/>
                <w:sz w:val="18"/>
                <w:szCs w:val="20"/>
              </w:rPr>
              <w:t>przez instytucje</w:t>
            </w:r>
            <w:r>
              <w:rPr>
                <w:rFonts w:ascii="Arial" w:hAnsi="Arial" w:cs="Arial"/>
                <w:sz w:val="18"/>
                <w:szCs w:val="20"/>
              </w:rPr>
              <w:t xml:space="preserve">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 w:rsidR="005B0EB4"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7B3704" w:rsidRPr="00384CB9" w:rsidRDefault="007B3704" w:rsidP="007B37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7B05F8" w:rsidRPr="00384CB9" w14:paraId="6B0DF6DF" w14:textId="77777777" w:rsidTr="007B05F8">
        <w:tc>
          <w:tcPr>
            <w:tcW w:w="3153" w:type="dxa"/>
          </w:tcPr>
          <w:p w14:paraId="67A07138" w14:textId="18A24952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7B05F8" w:rsidRDefault="007B05F8" w:rsidP="00CF10F4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 w:rsidR="00CF10F4"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jące wpływ na wprowadzanie jednolitych rozwiązań do wszystkich OKE.</w:t>
            </w:r>
          </w:p>
          <w:p w14:paraId="70314B76" w14:textId="77777777" w:rsidR="00CF10F4" w:rsidRDefault="00CF10F4" w:rsidP="00CF10F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CF10F4" w:rsidRDefault="00CF10F4" w:rsidP="00CF10F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CF10F4" w:rsidRDefault="00CF10F4" w:rsidP="00CF10F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CF10F4" w:rsidRPr="00384CB9" w:rsidRDefault="00CF10F4" w:rsidP="00CF10F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7B05F8" w:rsidRPr="00384CB9" w14:paraId="50223DC3" w14:textId="77777777" w:rsidTr="007B05F8">
        <w:tc>
          <w:tcPr>
            <w:tcW w:w="3153" w:type="dxa"/>
          </w:tcPr>
          <w:p w14:paraId="014349DE" w14:textId="61C364BD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EA1B2E" w:rsidRDefault="00CF10F4" w:rsidP="00EA1B2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72036090" w:rsidR="00CF10F4" w:rsidRPr="00384CB9" w:rsidRDefault="00EA1B2E" w:rsidP="0077105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Nastąpiła zmiana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stosunku do poprzedniego okresu sprawoz</w:t>
            </w:r>
            <w:r w:rsidRPr="00EA1B2E">
              <w:rPr>
                <w:rFonts w:ascii="Arial" w:hAnsi="Arial" w:cs="Arial"/>
                <w:sz w:val="18"/>
                <w:szCs w:val="20"/>
              </w:rPr>
              <w:t>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B05F8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7B05F8" w:rsidRPr="00A83272" w:rsidRDefault="007B05F8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7B05F8" w:rsidRPr="00A83272" w:rsidRDefault="007B05F8" w:rsidP="0077105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7B05F8" w:rsidRPr="00A83272" w:rsidRDefault="007B05F8" w:rsidP="00FC1E5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5F2B91" w:rsidRDefault="005F2B91" w:rsidP="00C43A8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C43A88" w:rsidRDefault="00C43A88" w:rsidP="00C43A8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C43A88" w:rsidRDefault="00C43A88" w:rsidP="00C43A8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C43A88" w:rsidRPr="00C43A88" w:rsidRDefault="00C43A88" w:rsidP="00C43A88">
            <w:pPr>
              <w:spacing w:after="0"/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537D37CF" w14:textId="77777777" w:rsidR="0091332C" w:rsidRPr="00384CB9" w:rsidRDefault="0091332C" w:rsidP="00141A92">
      <w:pPr>
        <w:spacing w:before="240" w:after="12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lastRenderedPageBreak/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Pr="00384CB9" w:rsidRDefault="00A86449" w:rsidP="00384CB9">
      <w:p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57354" w14:textId="77777777" w:rsidR="002857B7" w:rsidRDefault="002857B7" w:rsidP="00BB2420">
      <w:pPr>
        <w:spacing w:after="0" w:line="240" w:lineRule="auto"/>
      </w:pPr>
      <w:r>
        <w:separator/>
      </w:r>
    </w:p>
  </w:endnote>
  <w:endnote w:type="continuationSeparator" w:id="0">
    <w:p w14:paraId="012639D2" w14:textId="77777777" w:rsidR="002857B7" w:rsidRDefault="002857B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5064CFD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0AA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82548" w14:textId="77777777" w:rsidR="002857B7" w:rsidRDefault="002857B7" w:rsidP="00BB2420">
      <w:pPr>
        <w:spacing w:after="0" w:line="240" w:lineRule="auto"/>
      </w:pPr>
      <w:r>
        <w:separator/>
      </w:r>
    </w:p>
  </w:footnote>
  <w:footnote w:type="continuationSeparator" w:id="0">
    <w:p w14:paraId="6A296963" w14:textId="77777777" w:rsidR="002857B7" w:rsidRDefault="002857B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6FBB"/>
    <w:rsid w:val="00181C96"/>
    <w:rsid w:val="00181E97"/>
    <w:rsid w:val="00182A08"/>
    <w:rsid w:val="00185F32"/>
    <w:rsid w:val="001A2EF2"/>
    <w:rsid w:val="001C2D74"/>
    <w:rsid w:val="001C7FAC"/>
    <w:rsid w:val="001E0CAC"/>
    <w:rsid w:val="001E16A3"/>
    <w:rsid w:val="001E1DEA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6C00"/>
    <w:rsid w:val="00281C8D"/>
    <w:rsid w:val="002857B7"/>
    <w:rsid w:val="00293D64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32D6"/>
    <w:rsid w:val="005439E4"/>
    <w:rsid w:val="00544DFE"/>
    <w:rsid w:val="005558FE"/>
    <w:rsid w:val="005560DE"/>
    <w:rsid w:val="00564509"/>
    <w:rsid w:val="00565761"/>
    <w:rsid w:val="005734CE"/>
    <w:rsid w:val="00586664"/>
    <w:rsid w:val="00593290"/>
    <w:rsid w:val="005935F1"/>
    <w:rsid w:val="005A0AA5"/>
    <w:rsid w:val="005A12F7"/>
    <w:rsid w:val="005A1B30"/>
    <w:rsid w:val="005B0EB4"/>
    <w:rsid w:val="005B14A6"/>
    <w:rsid w:val="005B1A32"/>
    <w:rsid w:val="005C0469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61A62"/>
    <w:rsid w:val="006731D9"/>
    <w:rsid w:val="006762C8"/>
    <w:rsid w:val="006822BC"/>
    <w:rsid w:val="00691438"/>
    <w:rsid w:val="006A60AA"/>
    <w:rsid w:val="006B034F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112CC"/>
    <w:rsid w:val="00725708"/>
    <w:rsid w:val="00737BCA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30B70"/>
    <w:rsid w:val="00837C0B"/>
    <w:rsid w:val="00840749"/>
    <w:rsid w:val="008549DB"/>
    <w:rsid w:val="0085781D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C073F"/>
    <w:rsid w:val="008C4BCD"/>
    <w:rsid w:val="008C6721"/>
    <w:rsid w:val="008D3826"/>
    <w:rsid w:val="008D623F"/>
    <w:rsid w:val="008F2D9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51638"/>
    <w:rsid w:val="00A56D63"/>
    <w:rsid w:val="00A67685"/>
    <w:rsid w:val="00A71ACE"/>
    <w:rsid w:val="00A728AE"/>
    <w:rsid w:val="00A733A1"/>
    <w:rsid w:val="00A804AE"/>
    <w:rsid w:val="00A83272"/>
    <w:rsid w:val="00A86449"/>
    <w:rsid w:val="00A87C1C"/>
    <w:rsid w:val="00A96633"/>
    <w:rsid w:val="00AA4CAB"/>
    <w:rsid w:val="00AA51AD"/>
    <w:rsid w:val="00AA5E4B"/>
    <w:rsid w:val="00AB2E01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6C8B"/>
    <w:rsid w:val="00B17709"/>
    <w:rsid w:val="00B213FF"/>
    <w:rsid w:val="00B25C1A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47CD"/>
    <w:rsid w:val="00BE5BF9"/>
    <w:rsid w:val="00BF1F57"/>
    <w:rsid w:val="00BF274F"/>
    <w:rsid w:val="00C1106C"/>
    <w:rsid w:val="00C26361"/>
    <w:rsid w:val="00C302F1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516B"/>
    <w:rsid w:val="00CB2B54"/>
    <w:rsid w:val="00CC113D"/>
    <w:rsid w:val="00CC7E21"/>
    <w:rsid w:val="00CD1739"/>
    <w:rsid w:val="00CD1D3C"/>
    <w:rsid w:val="00CE1D6C"/>
    <w:rsid w:val="00CE74F9"/>
    <w:rsid w:val="00CE7777"/>
    <w:rsid w:val="00CF10F4"/>
    <w:rsid w:val="00CF2E64"/>
    <w:rsid w:val="00CF5F20"/>
    <w:rsid w:val="00CF68D8"/>
    <w:rsid w:val="00D17C02"/>
    <w:rsid w:val="00D25CFE"/>
    <w:rsid w:val="00D42ECE"/>
    <w:rsid w:val="00D4607F"/>
    <w:rsid w:val="00D57025"/>
    <w:rsid w:val="00D57765"/>
    <w:rsid w:val="00D67D8F"/>
    <w:rsid w:val="00D749E6"/>
    <w:rsid w:val="00D77F50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C79"/>
    <w:rsid w:val="00DE6249"/>
    <w:rsid w:val="00DE731D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38F7"/>
    <w:rsid w:val="00F2008A"/>
    <w:rsid w:val="00F21D9E"/>
    <w:rsid w:val="00F229CF"/>
    <w:rsid w:val="00F25348"/>
    <w:rsid w:val="00F37ADF"/>
    <w:rsid w:val="00F45506"/>
    <w:rsid w:val="00F5651A"/>
    <w:rsid w:val="00F60062"/>
    <w:rsid w:val="00F613CC"/>
    <w:rsid w:val="00F76777"/>
    <w:rsid w:val="00F83F2F"/>
    <w:rsid w:val="00F86555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00823-9791-4336-B004-F71F708E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1830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2019-10-18T07:01:00Z</dcterms:created>
  <dcterms:modified xsi:type="dcterms:W3CDTF">2019-10-18T10:09:00Z</dcterms:modified>
</cp:coreProperties>
</file>